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SYPHONS, BOTTLES AND CANS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313. SYPHONS, BOTTLES AND 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SYPHONS, BOTTLES AND CANS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313. SYPHONS, BOTTLES AND 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