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§1194. Dealer sale practices for new or used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Dealer sale practices for new or used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§1194. DEALER SALE PRACTICES FOR NEW OR USED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