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1438</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A manufacturer shall specify to the dealer the delivery and preparation obligations of its recreational vehicle dealers prior to delivery of new recreational vehicles to retail buyers.  The delivery and preparation obligations of its recreational vehicle dealers and a schedule of the compensation to be paid to its recreational vehicle dealers for the work and services the dealers are required to perform in connection with the delivery and preparation are the dealer's only responsibility for product liability between that dealer and that manufacturer.  The compensation stated in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product liability complaint in which it is later determined that the manufacturer is liable, the dealer is entitled to receive from the manufacturer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breach of implied warranty complaint in which it is later determined that the manufacturer is liable, the dealer is entitled to receive from  the manufacturer the dealer's reasonable costs and attorney's fees incurred in defending the claim or action.  In any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The court shall consider the recreational vehicle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§1438.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§1438.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§1438. DELIVERY AND PREPARATION OBLIGATIONS; PRODUCT LIABILITY AND IMPLIED WARRANTY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