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 MEDIATION AND ARBITRATION OF MANUFACTURER; DEALER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