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1462</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499, §1 (NEW). PL 2015, c. 43,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§1462.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§1462.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§1462.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