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No person shall sell, offer or expose for sale less than the quantity he represents, nor take any more than the quantity he represents when, as buyer, he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§2621. Misrepresentation of quantity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Misrepresentation of quantity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§2621. MISREPRESENTATION OF QUANTITY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