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§9503. Rules adopted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Rules adopted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§9503. RULES ADOPTED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