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Terms and omissions not affecting negotiability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§3-112. Terms and omissions not affecting negotiability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Terms and omissions not affecting negotiability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§3-112. TERMS AND OMISSIONS NOT AFFECTING NEGOTIABILITY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