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3-1409</w:t>
        <w:t xml:space="preserve">.  </w:t>
      </w:r>
      <w:r>
        <w:rPr>
          <w:b/>
        </w:rPr>
        <w:t xml:space="preserve">Acceptance of draft; certified check</w:t>
      </w:r>
    </w:p>
    <w:p>
      <w:pPr>
        <w:jc w:val="both"/>
        <w:spacing w:before="100" w:after="0"/>
        <w:ind w:start="360"/>
        <w:ind w:firstLine="360"/>
      </w:pPr>
      <w:r>
        <w:rPr>
          <w:b/>
        </w:rPr>
        <w:t>(1)</w:t>
        <w:t xml:space="preserve">.  </w:t>
      </w:r>
      <w:r>
        <w:rPr>
          <w:b/>
        </w:rPr>
      </w:r>
      <w:r>
        <w:t xml:space="preserve"> </w:t>
      </w:r>
      <w:r>
        <w:t xml:space="preserve">"Acceptance" means the drawee's signed agreement to pay a draft as presented.  Acceptance must be written on the draft and may consist of the drawee's signature alone.  Acceptance may be made at any time and becomes effective when notification pursuant to instructions is given or the accepted draft is delivered for the purpose of giving rights on the acceptance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draft may be accepted although it has not been signed by the drawer, is otherwise incomplete, is overdue or has been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draft is payable at a fixed period after sight and the acceptor fails to date the acceptance, the holder may complete the acceptance by supplying a date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"Certified check" means a check accepted by the bank on which it is drawn.  Acceptance may be made as stated in </w:t>
      </w:r>
      <w:r>
        <w:t>subsection (1)</w:t>
      </w:r>
      <w:r>
        <w:t xml:space="preserve"> or by a writing on the check that indicates that the check is certified.  The drawee of a check has no obligation to certify the check, and refusal to certify is not dishonor of the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§3-1409. Acceptance of draft; certified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§3-1409. Acceptance of draft; certified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§3-1409. ACCEPTANCE OF DRAFT; CERTIFIED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