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5-112</w:t>
        <w:t xml:space="preserve">.  </w:t>
      </w:r>
      <w:r>
        <w:rPr>
          <w:b/>
        </w:rPr>
        <w:t xml:space="preserve">Time allowed for honor or rejection; withholding honor or rejection by consent; "presenter"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§5-112. Time allowed for honor or rejection; withholding honor or rejection by consent; "presenter"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§5-112. Time allowed for honor or rejection; withholding honor or rejection by consent; "presenter"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§5-112. TIME ALLOWED FOR HONOR OR REJECTION; WITHHOLDING HONOR OR REJECTION BY CONSENT; "PRESENTER"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