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§8-203. Staleness as notice of defects or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Staleness as notice of defects or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§8-203. STALENESS AS NOTICE OF DEFECTS OR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