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8-316</w:t>
        <w:t xml:space="preserve">.  </w:t>
      </w:r>
      <w:r>
        <w:rPr>
          <w:b/>
        </w:rPr>
        <w:t xml:space="preserve">Purchaser's right to requisites for registration of transfer, pledge, or release on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§8-316. Purchaser's right to requisites for registration of transfer, pledge, or release on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§8-316. Purchaser's right to requisites for registration of transfer, pledge, or release on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§8-316. PURCHASER'S RIGHT TO REQUISITES FOR REGISTRATION OF TRANSFER, PLEDGE, OR RELEASE ON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