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§9-1402. Secured party not obligated on contract of debtor or in tort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§9-1402. Secured party not obligated on contract of debtor or in tort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§9-1402. SECURED PARTY NOT OBLIGATED ON CONTRACT OF DEBTOR OR IN TORT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