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335</w:t>
      </w:r>
    </w:p>
    <w:p>
      <w:pPr>
        <w:jc w:val="center"/>
        <w:ind w:start="360"/>
        <w:spacing w:before="300" w:after="300"/>
      </w:pPr>
      <w:r>
        <w:rPr>
          <w:b/>
        </w:rPr>
        <w:t xml:space="preserve">ENFORCEMENT AND JURISDICTION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Vehicles must stop on signal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§3 (RPR). PL 1971, c. 403, §43 (AMD). PL 1973, c. 71 (AMD). PL 1977, c. 78, §87 (AMD). PL 1979, c. 420, §5 (RP). </w:t>
      </w:r>
    </w:p>
    <w:p>
      <w:pPr>
        <w:jc w:val="both"/>
        <w:spacing w:before="100" w:after="100"/>
        <w:ind w:start="1080" w:hanging="720"/>
      </w:pPr>
      <w:r>
        <w:rPr>
          <w:b/>
        </w:rPr>
        <w:t>§</w:t>
        <w:t>3052</w:t>
        <w:t xml:space="preserve">.  </w:t>
      </w:r>
      <w:r>
        <w:rPr>
          <w:b/>
        </w:rPr>
        <w:t xml:space="preserve">Arrest; jurisdiction; false personation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§4 (RPR). PL 1979, c. 420, §5 (RP). </w:t>
      </w:r>
    </w:p>
    <w:p>
      <w:pPr>
        <w:jc w:val="both"/>
        <w:spacing w:before="100" w:after="100"/>
        <w:ind w:start="1080" w:hanging="720"/>
      </w:pPr>
      <w:r>
        <w:rPr>
          <w:b/>
        </w:rPr>
        <w:t>§</w:t>
        <w:t>3053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§88 (AMD). PL 1979, c. 420, §5 (RP). </w:t>
      </w:r>
    </w:p>
    <w:p>
      <w:pPr>
        <w:jc w:val="both"/>
        <w:spacing w:before="100" w:after="100"/>
        <w:ind w:start="1080" w:hanging="720"/>
      </w:pPr>
      <w:r>
        <w:rPr>
          <w:b/>
        </w:rPr>
        <w:t>§</w:t>
        <w:t>3054</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3055</w:t>
        <w:t xml:space="preserve">.  </w:t>
      </w:r>
      <w:r>
        <w:rPr>
          <w:b/>
        </w:rPr>
        <w:t xml:space="preserve">Recovery and disposition of fines; fees; forfeitures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§35 (AMD). PL 1973, c. 739, §11 (AMD). PL 1973, c. 788, §47 (AMD). PL 1975, c. 623, §10 (RPR). PL 1977, c. 78, §89 (AMD). PL 1979, c. 420, §5 (RP). </w:t>
      </w:r>
    </w:p>
    <w:p>
      <w:pPr>
        <w:jc w:val="both"/>
        <w:spacing w:before="100" w:after="100"/>
        <w:ind w:start="1080" w:hanging="720"/>
      </w:pPr>
      <w:r>
        <w:rPr>
          <w:b/>
        </w:rPr>
        <w:t>§</w:t>
        <w:t>3056</w:t>
        <w:t xml:space="preserve">.  </w:t>
      </w:r>
      <w:r>
        <w:rPr>
          <w:b/>
        </w:rPr>
        <w:t xml:space="preserve">Proceedings against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§36 (AMD). PL 1973, c. 739, §11 (AMD). PL 1973, c. 788, §47 (AMD). PL 1975, c. 623, §10 (RPR). PL 1977, c. 78, §90 (AMD). PL 1979, c. 420, §5 (RP). </w:t>
      </w:r>
    </w:p>
    <w:p>
      <w:pPr>
        <w:jc w:val="both"/>
        <w:spacing w:before="100" w:after="100"/>
        <w:ind w:start="1080" w:hanging="720"/>
      </w:pPr>
      <w:r>
        <w:rPr>
          <w:b/>
        </w:rPr>
        <w:t>§</w:t>
        <w:t>3057</w:t>
        <w:t xml:space="preserve">.  </w:t>
      </w:r>
      <w:r>
        <w:rPr>
          <w:b/>
        </w:rPr>
        <w:t xml:space="preserve">Prosecution by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1971, c. 403, §44 (AMD). PL 1973, c. 739, §11 (AMD). PL 1973, c. 788, §47 (AMD). PL 1975, c. 623, §10 (RPR). PL 1977, c. 78, §91 (AMD). PL 1979, c. 420, §5 (RP). </w:t>
      </w:r>
    </w:p>
    <w:p>
      <w:pPr>
        <w:jc w:val="both"/>
        <w:spacing w:before="100" w:after="100"/>
        <w:ind w:start="1080" w:hanging="720"/>
      </w:pPr>
      <w:r>
        <w:rPr>
          <w:b/>
        </w:rPr>
        <w:t>§</w:t>
        <w:t>3058</w:t>
        <w:t xml:space="preserve">.  </w:t>
      </w:r>
      <w:r>
        <w:rPr>
          <w:b/>
        </w:rPr>
        <w:t xml:space="preserve">Results reported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1973, c. 739, §11 (AMD). PL 1973, c. 788, §47 (AMD). PL 1975, c. 623, §10 (RPR). PL 1977, c. 78, §92 (AMD). PL 1977, c. 564, §55 (RP). </w:t>
      </w:r>
    </w:p>
    <w:p>
      <w:pPr>
        <w:jc w:val="both"/>
        <w:spacing w:before="100" w:after="100"/>
        <w:ind w:start="1080" w:hanging="720"/>
      </w:pPr>
      <w:r>
        <w:rPr>
          <w:b/>
        </w:rPr>
        <w:t>§</w:t>
        <w:t>3059</w:t>
        <w:t xml:space="preserve">.  </w:t>
      </w:r>
      <w:r>
        <w:rPr>
          <w:b/>
        </w:rPr>
        <w:t xml:space="preserve">Jail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1973, c. 739, §11 (AMD). PL 1973, c. 788, §47 (AMD). PL 1975, c. 623, §10 (RPR). PL 1977, c. 78, §93 (AMD). PL 1979, c. 420, §5 (RP). </w:t>
      </w:r>
    </w:p>
    <w:p>
      <w:pPr>
        <w:jc w:val="both"/>
        <w:spacing w:before="100" w:after="100"/>
        <w:ind w:start="1080" w:hanging="720"/>
      </w:pPr>
      <w:r>
        <w:rPr>
          <w:b/>
        </w:rPr>
        <w:t>§</w:t>
        <w:t>3060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1967, c. 199, §2 (AMD). PL 1967, c. 404, §§42,43 (AMD). PL 1971, c. 85, §§29,30 (AMD). PL 1971, c. 622, §48 (AMD). PL 1973, c. 26 (AMD). PL 1973, c. 739, §12 (AMD). PL 1973, c. 788, §48 (AMD). PL 1975, c. 623, §11 (AMD). PL 1975, c. 772, §23 (AMD). PL 1977, c. 78, §§94-97 (AMD). PL 1977, c. 503, §28 (AMD). PL 1979, c. 420, §5 (RP). </w:t>
      </w:r>
    </w:p>
    <w:p>
      <w:pPr>
        <w:jc w:val="both"/>
        <w:spacing w:before="100" w:after="100"/>
        <w:ind w:start="1080" w:hanging="720"/>
      </w:pPr>
      <w:r>
        <w:rPr>
          <w:b/>
        </w:rPr>
        <w:t>§</w:t>
        <w:t>3060-A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§15 (NEW). PL 1979, c. 420, §5 (RP). </w:t>
      </w:r>
    </w:p>
    <w:p>
      <w:pPr>
        <w:jc w:val="both"/>
        <w:spacing w:before="100" w:after="100"/>
        <w:ind w:start="1080" w:hanging="720"/>
      </w:pPr>
      <w:r>
        <w:rPr>
          <w:b/>
        </w:rPr>
        <w:t>§</w:t>
        <w:t>3061</w:t>
        <w:t xml:space="preserve">.  </w:t>
      </w:r>
      <w:r>
        <w:rPr>
          <w:b/>
        </w:rPr>
        <w:t xml:space="preserve">Collection and disposition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§38 (AMD). PL 1971, c. 85, §31 (AMD). PL 1971, c. 403, §45 (AMD). PL 1973, c. 739, §13 (AMD). PL 1973, c. 788, §49 (AMD). PL 1975, c. 170 (AMD). PL 1975, c. 623, §12 (AMD). PL 1977, c. 78, §98 (AMD). PL 1979, c. 420, §5 (RP). </w:t>
      </w:r>
    </w:p>
    <w:p>
      <w:pPr>
        <w:jc w:val="center"/>
        <w:ind w:start="360"/>
        <w:spacing w:before="300" w:after="300"/>
      </w:pPr>
      <w:r>
        <w:rPr>
          <w:b/>
        </w:rPr>
        <w:t>SUBCHAPTER</w:t>
        <w:t xml:space="preserve"> </w:t>
        <w:t>2</w:t>
      </w:r>
    </w:p>
    <w:p>
      <w:pPr>
        <w:jc w:val="center"/>
        <w:ind w:start="360"/>
        <w:spacing w:before="300" w:after="300"/>
      </w:pPr>
      <w:r>
        <w:rPr>
          <w:b/>
        </w:rPr>
        <w:t xml:space="preserve">SEARCH AND SEIZURE</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Game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§5 (AMD). PL 1965, c. 448, §39 (AMD). PL 1965, c. 513, §26 (AMD). PL 1973, c. 739, §§14-16 (AMD). PL 1973, c. 788, §§50-52 (AMD). PL 1975, c. 623, §§13-15 (AMD). PL 1977, c. 78, §§99-101 (AMD). PL 1979, c. 420, §5 (RP). </w:t>
      </w:r>
    </w:p>
    <w:p>
      <w:pPr>
        <w:jc w:val="both"/>
        <w:spacing w:before="100" w:after="100"/>
        <w:ind w:start="1080" w:hanging="720"/>
      </w:pPr>
      <w:r>
        <w:rPr>
          <w:b/>
        </w:rPr>
        <w:t>§</w:t>
        <w:t>3102</w:t>
        <w:t xml:space="preserve">.  </w:t>
      </w:r>
      <w:r>
        <w:rPr>
          <w:b/>
        </w:rPr>
        <w:t xml:space="preserve">Report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§40 (AMD). PL 1973, c. 739, §17 (AMD). PL 1977, c. 78, §102 (AMD). PL 1979, c. 420, §5 (RP). </w:t>
      </w:r>
    </w:p>
    <w:p>
      <w:pPr>
        <w:jc w:val="both"/>
        <w:spacing w:before="100" w:after="100"/>
        <w:ind w:start="1080" w:hanging="720"/>
      </w:pPr>
      <w:r>
        <w:rPr>
          <w:b/>
        </w:rPr>
        <w:t>§</w:t>
        <w:t>3103</w:t>
        <w:t xml:space="preserve">.  </w:t>
      </w:r>
      <w:r>
        <w:rPr>
          <w:b/>
        </w:rPr>
        <w:t xml:space="preserve">Need of warrant; notice to transportation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§6 (RP). </w:t>
      </w:r>
    </w:p>
    <w:p>
      <w:pPr>
        <w:jc w:val="center"/>
        <w:ind w:start="360"/>
        <w:spacing w:before="300" w:after="300"/>
      </w:pPr>
      <w:r>
        <w:rPr>
          <w:b/>
        </w:rPr>
        <w:t>SUBCHAPTER</w:t>
        <w:t xml:space="preserve"> </w:t>
        <w:t>3</w:t>
      </w:r>
    </w:p>
    <w:p>
      <w:pPr>
        <w:jc w:val="center"/>
        <w:ind w:start="360"/>
        <w:spacing w:before="300" w:after="300"/>
      </w:pPr>
      <w:r>
        <w:rPr>
          <w:b/>
        </w:rPr>
        <w:t xml:space="preserve">EVIDENCE</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Possession without license prima facie violation;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3152</w:t>
        <w:t xml:space="preserve">.  </w:t>
      </w:r>
      <w:r>
        <w:rPr>
          <w:b/>
        </w:rPr>
        <w:t xml:space="preserve">--  Fishing tackle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3153</w:t>
        <w:t xml:space="preserve">.  </w:t>
      </w:r>
      <w:r>
        <w:rPr>
          <w:b/>
        </w:rPr>
        <w:t xml:space="preserve">Participant in violation compelled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§41 (AMD). PL 1973, c. 739, §18 (AMD). PL 1977, c. 78, §103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335. ENFORCEMENT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335. ENFORCEMENT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335. ENFORCEMENT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