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§47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§1455. Removal of inflammable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Removal of inflammable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§1455. REMOVAL OF INFLAMMABLE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