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§1876. Control of 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§1876. Control of 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§1876. CONTROL OF 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