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4704</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1969, c. 379, §5 (AMD). PL 1971, c. 336, §6 (AMD). PL 1975,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§4704.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§4704.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§4704.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