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6404-F</w:t>
        <w:t xml:space="preserve">.  </w:t>
      </w:r>
      <w:r>
        <w:rPr>
          <w:b/>
        </w:rPr>
        <w:t xml:space="preserve">Suspension based on 3 or more convictions of possessing oversize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larger than the maximum size established pursuant to rule.  The suspension must be for at least one year but not more than 3 years from the date of conviction.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2007, c. 615,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§6404-F. Suspension based on 3 or more convictions of possessing oversize sea urchins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§6404-F. Suspension based on 3 or more convictions of possessing oversize sea urchins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§6404-F. SUSPENSION BASED ON 3 OR MORE CONVICTIONS OF POSSESSING OVERSIZE SEA URCHINS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