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6749-W</w:t>
        <w:t xml:space="preserve">.  </w:t>
      </w:r>
      <w:r>
        <w:rPr>
          <w:b/>
        </w:rPr>
        <w:t xml:space="preserve">Open days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1995, c. 595, §6 (AFF). PL 1997, c. 177, §§4-6 (AMD). PL 1997, c. 685, §§8,9 (AMD). PL 1999, c. 26, §2 (AMD). PL 1999, c. 244, §4 (AMD). PL 2001, c. 327, §17 (RP). PL 2001, c. 327, §21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§6749-W. Open 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§6749-W. Open days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§6749-W. OPEN 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