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6861</w:t>
        <w:t xml:space="preserve">.  </w:t>
      </w:r>
      <w:r>
        <w:rPr>
          <w:b/>
        </w:rPr>
        <w:t xml:space="preserve">Crawfish; license; meat; mix or commingle; listing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379, §11 (AMD). PL 1987, c. 513, §9 (AMD). PL 1989, c. 348,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§6861. Crawfish; license; meat; mix or commingle; listing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§6861. Crawfish; license; meat; mix or commingle; listing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§6861. CRAWFISH; LICENSE; MEAT; MIX OR COMMINGLE; LISTING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