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7162</w:t>
        <w:t xml:space="preserve">.  </w:t>
      </w:r>
      <w:r>
        <w:rPr>
          <w:b/>
        </w:rPr>
        <w:t xml:space="preserve">Lifetime privileges to be honored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679, §1 (NEW). PL 2003, c. 414, §A1 (RP).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§7162. Lifetime privileges to be honored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§7162. Lifetime privileges to be honored</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§7162. LIFETIME PRIVILEGES TO BE HONORED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