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7239</w:t>
        <w:t xml:space="preserve">.  </w:t>
      </w:r>
      <w:r>
        <w:rPr>
          <w:b/>
        </w:rPr>
        <w:t xml:space="preserve">Importation permit for mallard ducks, quail, Chukar partridge and Hungarian partridge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440, §9 (AMD). PL 2001, c. 49, §5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§7239. Importation permit for mallard ducks, quail, Chukar partridge and Hungarian partridge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§7239. Importation permit for mallard ducks, quail, Chukar partridge and Hungarian partridge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§7239. IMPORTATION PERMIT FOR MALLARD DUCKS, QUAIL, CHUKAR PARTRIDGE AND HUNGARIAN PARTRIDGE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