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7240</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22, §2 (AMD). PL 1995, c. 455,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§7240. Importation permit for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§7240. Importation permit for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§7240. IMPORTATION PERMIT FOR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