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34. Use of wildlife for advertising 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 Use of wildlife for advertising 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4. USE OF WILDLIFE FOR ADVERTISING 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