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§8407-A. Settlement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§8407-A. SETTLEMENT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