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Sale of assets other than in regular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Sale of assets other than in regular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§1003. SALE OF ASSETS OTHER THAN IN REGULAR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