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1123</w:t>
        <w:t xml:space="preserve">.  </w:t>
      </w:r>
      <w:r>
        <w:rPr>
          <w:b/>
        </w:rPr>
        <w:t xml:space="preserve">Discretion of court to grant relief other than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1975, c. 18, §3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§1123. Discretion of court to grant relief other than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§1123. Discretion of court to grant relief other than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§1123. DISCRETION OF COURT TO GRANT RELIEF OTHER THAN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