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Corporate name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§1205. Corporate name of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Corporate name of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§1205. CORPORATE NAME OF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