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§6 (AMD). PL 1991, c. 465, §17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Number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Number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§703. NUMBER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