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Authority to form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Authority to form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§2051. AUTHORITY TO FORM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