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§423. ISSUE OF STOCK FOR PROPERTY AND SERVICES; RIGHTS OR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