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Application for authority to transact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Application for authority to transact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§772. APPLICATION FOR AUTHORITY TO TRANSACT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