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Supernumeraries, transfers and excuses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§1205. SUPERNUMERARIES, TRANSFERS AND EXCUSES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