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§1604. JUDGMENT DIVESTING REAL ESTATE RECORDED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