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Defaulted out-of-state defendant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Defaulted out-of-state defendant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§2351. DEFAULTED OUT-OF-STATE DEFENDANT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