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Costs when trustees out of county or reside out of State</w:t>
      </w:r>
    </w:p>
    <w:p>
      <w:pPr>
        <w:jc w:val="both"/>
        <w:spacing w:before="100" w:after="100"/>
        <w:ind w:start="360"/>
        <w:ind w:firstLine="360"/>
      </w:pPr>
      <w:r>
        <w:rPr/>
      </w:r>
      <w:r>
        <w:rPr/>
      </w:r>
      <w:r>
        <w:t xml:space="preserve">Persons summoned as trustees, residing out of the county where the action is pending, are not liable for any costs arising on the original process. If the person summoned as trustee is out of the State at the time the summons is served on him and appears within 20 days after his return, he shall be allowed his costs and charges as if he had appeared at the time otherwise required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§2906. Costs when trustees out of county or reside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Costs when trustees out of county or reside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§2906. COSTS WHEN TRUSTEES OUT OF COUNTY OR RESIDE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