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§5502. Post-conviction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Post-conviction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§5502. POST-CONVICTION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