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§7152. RESTORATION TO CLAIMANT ON GIVING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