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Persons under disability may bring action when disability removed</w:t>
      </w:r>
    </w:p>
    <w:p>
      <w:pPr>
        <w:jc w:val="both"/>
        <w:spacing w:before="100" w:after="100"/>
        <w:ind w:start="360"/>
        <w:ind w:firstLine="360"/>
      </w:pPr>
      <w:r>
        <w:rPr/>
      </w:r>
      <w:r>
        <w:rPr/>
      </w:r>
      <w:r>
        <w:t xml:space="preserve">If a person entitled to bring any of the actions under </w:t>
      </w:r>
      <w:r>
        <w:t>sections 752</w:t>
      </w:r>
      <w:r>
        <w:t xml:space="preserve"> to </w:t>
      </w:r>
      <w:r>
        <w:t>754</w:t>
      </w:r>
      <w:r>
        <w:t xml:space="preserve">, including </w:t>
      </w:r>
      <w:r>
        <w:t>section 752‑C</w:t>
      </w:r>
      <w:r>
        <w:t xml:space="preserve">, and under </w:t>
      </w:r>
      <w:r>
        <w:t>sections 851</w:t>
      </w:r>
      <w:r>
        <w:t xml:space="preserve"> and </w:t>
      </w:r>
      <w:r>
        <w:t>852</w:t>
      </w:r>
      <w:r>
        <w:t xml:space="preserve"> and </w:t>
      </w:r>
      <w:r>
        <w:t>Title 24, section 2902</w:t>
      </w:r>
      <w:r>
        <w:t xml:space="preserve"> and, until July 1, 2017, section 2902‑B is a minor, mentally ill, imprisoned or without the limits of the United States when the cause of action accrues, the action may be brought within the times limited herein after the disability is removed.</w:t>
      </w:r>
      <w:r>
        <w:t xml:space="preserve">  </w:t>
      </w:r>
      <w:r xmlns:wp="http://schemas.openxmlformats.org/drawingml/2010/wordprocessingDrawing" xmlns:w15="http://schemas.microsoft.com/office/word/2012/wordml">
        <w:rPr>
          <w:rFonts w:ascii="Arial" w:hAnsi="Arial" w:cs="Arial"/>
          <w:sz w:val="22"/>
          <w:szCs w:val="22"/>
        </w:rPr>
        <w:t xml:space="preserve">[PL 2013,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§2 (AMD). PL 1985, c. 343, §2 (AMD). PL 2013, c. 329,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§853. Persons under disability may bring action when disability removed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Persons under disability may bring action when disability removed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§853. PERSONS UNDER DISABILITY MAY BRING ACTION WHEN DISABILITY REMOVED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