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§1261. Intensive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Intensive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§1261. INTENSIVE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