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 Work program release;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Work program release;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 WORK PROGRAM RELEASE;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