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1628</w:t>
        <w:t xml:space="preserve">.  </w:t>
      </w:r>
      <w:r>
        <w:rPr>
          <w:b/>
        </w:rPr>
        <w:t xml:space="preserve">Fraud by person authorized to provide goods 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§1628. Fraud by person authorized to provide goods or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§1628. Fraud by person authorized to provide goods or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§1628. FRAUD BY PERSON AUTHORIZED TO PROVIDE GOODS OR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