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§3753. Injuries to persons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Injuries to persons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§3753. INJURIES TO PERSONS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