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§3957. Failure to report treatment of gunshot wounds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§3957. FAILURE TO REPORT TREATMENT OF GUNSHOT WOUNDS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