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Choice of law as to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Choice of law as to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§2-506. CHOICE OF LAW AS TO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