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§3-107. SCOPE OF PROCEEDINGS; PROCEEDINGS INDEPENDENT;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