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§3-414. FORMAL PROCEEDINGS CONCERNING APPOINTMENT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