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5-944</w:t>
        <w:t xml:space="preserve">.  </w:t>
      </w:r>
      <w:r>
        <w:rPr>
          <w:b/>
        </w:rPr>
        <w:t xml:space="preserve">Benefits from governmental programs or civil or military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2009, c. 652, Pt. A, §18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§5-944. Benefits from governmental programs or civil or military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§5-944. Benefits from governmental programs or civil or military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§5-944. BENEFITS FROM GOVERNMENTAL PROGRAMS OR CIVIL OR MILITARY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