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5-305</w:t>
        <w:t xml:space="preserve">.  </w:t>
      </w:r>
      <w:r>
        <w:rPr>
          <w:b/>
        </w:rPr>
        <w:t xml:space="preserve">Appointment and role of attorney for adult</w:t>
      </w:r>
    </w:p>
    <w:p>
      <w:pPr>
        <w:jc w:val="both"/>
        <w:spacing w:before="100" w:after="100"/>
        <w:ind w:start="360"/>
        <w:ind w:firstLine="360"/>
      </w:pPr>
      <w:r>
        <w:rPr>
          <w:b/>
        </w:rPr>
        <w:t>1</w:t>
        <w:t xml:space="preserve">.  </w:t>
      </w:r>
      <w:r>
        <w:rPr>
          <w:b/>
        </w:rPr>
        <w:t xml:space="preserve">Appointment of attorney required.</w:t>
        <w:t xml:space="preserve"> </w:t>
      </w:r>
      <w:r>
        <w:t xml:space="preserve"> </w:t>
      </w:r>
      <w:r>
        <w:t xml:space="preserve">The court shall appoint an attorney to represent the respondent in a proceeding on a petition under </w:t>
      </w:r>
      <w:r>
        <w:t>section 5‑302</w:t>
      </w:r>
      <w:r>
        <w:t xml:space="preserve"> if:</w:t>
      </w:r>
    </w:p>
    <w:p>
      <w:pPr>
        <w:jc w:val="both"/>
        <w:spacing w:before="100" w:after="0"/>
        <w:ind w:start="720"/>
      </w:pPr>
      <w:r>
        <w:rPr/>
        <w:t>A</w:t>
        <w:t xml:space="preserve">.  </w:t>
      </w:r>
      <w:r>
        <w:rPr/>
      </w:r>
      <w:r>
        <w:t xml:space="preserve">Requested by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Recommended by the visitor;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court determines that the respondent needs representation;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It comes to the court's attention that the respondent wishes to contest any aspect of the proceeding or to seek any limitation on the proposed guardian's powers.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Duties of attorney.</w:t>
        <w:t xml:space="preserve"> </w:t>
      </w:r>
      <w:r>
        <w:t xml:space="preserve"> </w:t>
      </w:r>
      <w:r>
        <w:t xml:space="preserve">An attorney representing the respondent in a proceeding on a petition under </w:t>
      </w:r>
      <w:r>
        <w:t>section 5‑302</w:t>
      </w:r>
      <w:r>
        <w:t xml:space="preserve"> shall:</w:t>
      </w:r>
    </w:p>
    <w:p>
      <w:pPr>
        <w:jc w:val="both"/>
        <w:spacing w:before="100" w:after="0"/>
        <w:ind w:start="720"/>
      </w:pPr>
      <w:r>
        <w:rPr/>
        <w:t>A</w:t>
        <w:t xml:space="preserve">.  </w:t>
      </w:r>
      <w:r>
        <w:rPr/>
      </w:r>
      <w:r>
        <w:t xml:space="preserve">Make reasonable efforts to ascertain the respondent's wishes;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Advocate for the respondent's wishes to the extent reasonably ascertainable;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the respondent's wishes are not reasonably ascertainable, advocate for the result that is the least restrictive option in type, duration and scope, consistent with the respondent's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§5-305. Appointment and role of attorney for adult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§5-305. Appointment and role of attorney for adult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§5-305. APPOINTMENT AND ROLE OF ATTORNEY FOR ADULT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