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WILLS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By whom and how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§22 (AMD). PL 1971, c. 598, §18 (AMD). PL 1979, c. 540, §24-C (RP). </w:t>
      </w:r>
    </w:p>
    <w:p>
      <w:pPr>
        <w:jc w:val="both"/>
        <w:spacing w:before="100" w:after="100"/>
        <w:ind w:start="1080" w:hanging="720"/>
      </w:pPr>
      <w:r>
        <w:rPr>
          <w:b/>
        </w:rPr>
        <w:t>§</w:t>
        <w:t>2</w:t>
        <w:t xml:space="preserve">.  </w:t>
      </w:r>
      <w:r>
        <w:rPr>
          <w:b/>
        </w:rPr>
        <w:t xml:space="preserve">Deposit of wills in registry of probate; proceedings after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451, §§1, 9 (AMD). PL 1979, c. 540, §24-C (RP). </w:t>
      </w:r>
    </w:p>
    <w:p>
      <w:pPr>
        <w:jc w:val="both"/>
        <w:spacing w:before="100" w:after="100"/>
        <w:ind w:start="1080" w:hanging="720"/>
      </w:pPr>
      <w:r>
        <w:rPr>
          <w:b/>
        </w:rPr>
        <w:t>§</w:t>
        <w:t>3</w:t>
        <w:t xml:space="preserve">.  </w:t>
      </w:r>
      <w:r>
        <w:rPr>
          <w:b/>
        </w:rPr>
        <w:t xml:space="preserve">Lands of testator passing by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w:t>
        <w:t xml:space="preserve">.  </w:t>
      </w:r>
      <w:r>
        <w:rPr>
          <w:b/>
        </w:rPr>
        <w:t xml:space="preserve">After-acquired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w:t>
        <w:t xml:space="preserve">.  </w:t>
      </w:r>
      <w:r>
        <w:rPr>
          <w:b/>
        </w:rPr>
        <w:t xml:space="preserve">Construction of devise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6</w:t>
        <w:t xml:space="preserve">.  </w:t>
      </w:r>
      <w:r>
        <w:rPr>
          <w:b/>
        </w:rPr>
        <w:t xml:space="preserve">Property not willed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7</w:t>
        <w:t xml:space="preserve">.  </w:t>
      </w:r>
      <w:r>
        <w:rPr>
          <w:b/>
        </w:rPr>
        <w:t xml:space="preserve">Testamentary additions to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8</w:t>
        <w:t xml:space="preserve">.  </w:t>
      </w:r>
      <w:r>
        <w:rPr>
          <w:b/>
        </w:rPr>
        <w:t xml:space="preserve">Wills rendered invalid or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9</w:t>
        <w:t xml:space="preserve">.  </w:t>
      </w:r>
      <w:r>
        <w:rPr>
          <w:b/>
        </w:rPr>
        <w:t xml:space="preserve">Custodians of wills;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w:t>
        <w:t xml:space="preserve">.  </w:t>
      </w:r>
      <w:r>
        <w:rPr>
          <w:b/>
        </w:rPr>
        <w:t xml:space="preserve">Suppressing, secreting or destroying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2</w:t>
      </w:r>
    </w:p>
    <w:p>
      <w:pPr>
        <w:jc w:val="center"/>
        <w:ind w:start="360"/>
        <w:spacing w:before="300" w:after="300"/>
      </w:pPr>
      <w:r>
        <w:rPr>
          <w:b/>
        </w:rPr>
        <w:t xml:space="preserve">NUNCUPATIVE WILLS</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52</w:t>
        <w:t xml:space="preserve">.  </w:t>
      </w:r>
      <w:r>
        <w:rPr>
          <w:b/>
        </w:rPr>
        <w:t xml:space="preserve">Proof within 6 months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53</w:t>
        <w:t xml:space="preserve">.  </w:t>
      </w:r>
      <w:r>
        <w:rPr>
          <w:b/>
        </w:rPr>
        <w:t xml:space="preserve">Limitation as to property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54</w:t>
        <w:t xml:space="preserve">.  </w:t>
      </w:r>
      <w:r>
        <w:rPr>
          <w:b/>
        </w:rPr>
        <w:t xml:space="preserve">Approval;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 WILLS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WILLS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1. WILLS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